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B655" w14:textId="48008CB8" w:rsidR="006A33AD" w:rsidRDefault="006A33AD" w:rsidP="006A33AD">
      <w:pPr>
        <w:outlineLvl w:val="1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20-Minute Berry Jam</w:t>
      </w:r>
    </w:p>
    <w:p w14:paraId="58235CEA" w14:textId="77777777" w:rsidR="006A33AD" w:rsidRPr="006A33AD" w:rsidRDefault="006A33AD" w:rsidP="006A33AD">
      <w:pPr>
        <w:outlineLvl w:val="1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14:paraId="2FC5AF66" w14:textId="7D552F32" w:rsidR="006A33AD" w:rsidRPr="006A33AD" w:rsidRDefault="006A33AD" w:rsidP="006A33AD">
      <w:pPr>
        <w:shd w:val="clear" w:color="auto" w:fill="FFFFFF"/>
        <w:spacing w:after="120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Use any mixture of berries to make this jam without any pectin. Adding lemon juice to the jam prevents botulism and is required if canning.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Because I like to use more ripe berries, </w:t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I use 3 parts berries to </w:t>
      </w:r>
      <w:proofErr w:type="gramStart"/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1 part</w:t>
      </w:r>
      <w:proofErr w:type="gramEnd"/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sugar in my jam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, eliminating the need for a lot of added sugar. For this batch I used 6 cups berries to 2 cups sugar. If your berries are tart or underripe, you may need to add more sugar. Taste test your mix once it’s started cooking and add more sugar if needed.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Y</w:t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our favorite combination of berries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 including strawberries, raspberries, </w:t>
      </w:r>
      <w:proofErr w:type="gramStart"/>
      <w:r w:rsidRPr="006A33AD">
        <w:rPr>
          <w:rFonts w:ascii="Calibri" w:eastAsia="Times New Roman" w:hAnsi="Calibri" w:cs="Calibri"/>
          <w:color w:val="000000"/>
          <w:sz w:val="26"/>
          <w:szCs w:val="26"/>
        </w:rPr>
        <w:t>blackberries,  blueberries</w:t>
      </w:r>
      <w:proofErr w:type="gramEnd"/>
      <w:r w:rsidRPr="006A33AD">
        <w:rPr>
          <w:rFonts w:ascii="Calibri" w:eastAsia="Times New Roman" w:hAnsi="Calibri" w:cs="Calibri"/>
          <w:color w:val="000000"/>
          <w:sz w:val="26"/>
          <w:szCs w:val="26"/>
        </w:rPr>
        <w:t>, cherries (not a berry but still a favorite to add to the mix.)</w:t>
      </w:r>
    </w:p>
    <w:p w14:paraId="59CDE33F" w14:textId="1B839C2D" w:rsidR="006A33AD" w:rsidRPr="006A33AD" w:rsidRDefault="006A33AD" w:rsidP="006A33AD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Prep Time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 5 minutes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</w:t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Cook Time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 20 minutes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 </w:t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Servings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 </w:t>
      </w:r>
      <w:hyperlink r:id="rId5" w:history="1">
        <w:r w:rsidRPr="006A33AD">
          <w:rPr>
            <w:rFonts w:ascii="Calibri" w:eastAsia="Times New Roman" w:hAnsi="Calibri" w:cs="Calibri"/>
            <w:color w:val="DB3499"/>
            <w:sz w:val="26"/>
            <w:szCs w:val="26"/>
          </w:rPr>
          <w:t>60</w:t>
        </w:r>
      </w:hyperlink>
      <w:r w:rsidRPr="006A33AD">
        <w:rPr>
          <w:rFonts w:ascii="Calibri" w:eastAsia="Times New Roman" w:hAnsi="Calibri" w:cs="Calibri"/>
          <w:color w:val="000000"/>
          <w:sz w:val="26"/>
          <w:szCs w:val="26"/>
        </w:rPr>
        <w:t> servings</w:t>
      </w:r>
    </w:p>
    <w:p w14:paraId="2410F080" w14:textId="77777777" w:rsidR="006A33AD" w:rsidRPr="006A33AD" w:rsidRDefault="006A33AD" w:rsidP="006A33AD">
      <w:pPr>
        <w:spacing w:before="120" w:after="120"/>
        <w:outlineLvl w:val="2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Ingredients</w:t>
      </w:r>
    </w:p>
    <w:p w14:paraId="38E71CC4" w14:textId="77777777" w:rsidR="006A33AD" w:rsidRPr="006A33AD" w:rsidRDefault="006A33AD" w:rsidP="006A33AD">
      <w:pPr>
        <w:numPr>
          <w:ilvl w:val="0"/>
          <w:numId w:val="2"/>
        </w:numPr>
        <w:ind w:left="480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6 cups berries such as strawberries, raspberries, blackberries and blueberries (roughly slice the strawberries to help them break down)</w:t>
      </w:r>
    </w:p>
    <w:p w14:paraId="154762DF" w14:textId="77777777" w:rsidR="006A33AD" w:rsidRPr="006A33AD" w:rsidRDefault="006A33AD" w:rsidP="006A33AD">
      <w:pPr>
        <w:numPr>
          <w:ilvl w:val="0"/>
          <w:numId w:val="2"/>
        </w:numPr>
        <w:ind w:left="480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2 cups sugar</w:t>
      </w:r>
    </w:p>
    <w:p w14:paraId="6EA8CC6A" w14:textId="77777777" w:rsidR="006A33AD" w:rsidRPr="006A33AD" w:rsidRDefault="006A33AD" w:rsidP="006A33AD">
      <w:pPr>
        <w:numPr>
          <w:ilvl w:val="0"/>
          <w:numId w:val="2"/>
        </w:numPr>
        <w:ind w:left="480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2 tablespoons bottle lemon juice</w:t>
      </w:r>
    </w:p>
    <w:p w14:paraId="5CB702AE" w14:textId="77777777" w:rsidR="006A33AD" w:rsidRPr="006A33AD" w:rsidRDefault="006A33AD" w:rsidP="006A33AD">
      <w:pPr>
        <w:spacing w:before="120" w:after="120"/>
        <w:outlineLvl w:val="2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Instructions</w:t>
      </w:r>
    </w:p>
    <w:p w14:paraId="73EEB6EF" w14:textId="77777777" w:rsidR="006A33AD" w:rsidRPr="006A33AD" w:rsidRDefault="006A33AD" w:rsidP="006A33AD">
      <w:pPr>
        <w:numPr>
          <w:ilvl w:val="0"/>
          <w:numId w:val="3"/>
        </w:numPr>
        <w:ind w:left="480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In a large saucepan, add the berries, sugar and lemon juice. Gently stir the berry mixture and bring to a boil over medium-high heat. Reduce to a soft boil on medium heat and cook, uncovered, stirring frequently, for about 20 minutes or until the jam has thickened.</w:t>
      </w:r>
    </w:p>
    <w:p w14:paraId="27ECD3FB" w14:textId="77777777" w:rsidR="006A33AD" w:rsidRPr="006A33AD" w:rsidRDefault="006A33AD" w:rsidP="006A33AD">
      <w:pPr>
        <w:numPr>
          <w:ilvl w:val="0"/>
          <w:numId w:val="3"/>
        </w:numPr>
        <w:ind w:left="480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color w:val="000000"/>
          <w:sz w:val="26"/>
          <w:szCs w:val="26"/>
        </w:rPr>
        <w:t xml:space="preserve">To test the thickness of the jam, at the start of cooking time place a few spoons or ceramic ramekins in the freezer for 10 minutes. Take out one spoon or ramekin and add a dollop of jam to the back of the spoon or ramekin. If it mostly sets, you're ready to go. If it's too runny, cook and tests in </w:t>
      </w:r>
      <w:proofErr w:type="gramStart"/>
      <w:r w:rsidRPr="006A33AD">
        <w:rPr>
          <w:rFonts w:ascii="Calibri" w:eastAsia="Times New Roman" w:hAnsi="Calibri" w:cs="Calibri"/>
          <w:color w:val="000000"/>
          <w:sz w:val="26"/>
          <w:szCs w:val="26"/>
        </w:rPr>
        <w:t>5 minute</w:t>
      </w:r>
      <w:proofErr w:type="gramEnd"/>
      <w:r w:rsidRPr="006A33AD">
        <w:rPr>
          <w:rFonts w:ascii="Calibri" w:eastAsia="Times New Roman" w:hAnsi="Calibri" w:cs="Calibri"/>
          <w:color w:val="000000"/>
          <w:sz w:val="26"/>
          <w:szCs w:val="26"/>
        </w:rPr>
        <w:t xml:space="preserve"> increments until the jam sets on the spoon. If the jam is not set, continue to cook for </w:t>
      </w:r>
      <w:proofErr w:type="gramStart"/>
      <w:r w:rsidRPr="006A33AD">
        <w:rPr>
          <w:rFonts w:ascii="Calibri" w:eastAsia="Times New Roman" w:hAnsi="Calibri" w:cs="Calibri"/>
          <w:color w:val="000000"/>
          <w:sz w:val="26"/>
          <w:szCs w:val="26"/>
        </w:rPr>
        <w:t>5 minute</w:t>
      </w:r>
      <w:proofErr w:type="gramEnd"/>
      <w:r w:rsidRPr="006A33AD">
        <w:rPr>
          <w:rFonts w:ascii="Calibri" w:eastAsia="Times New Roman" w:hAnsi="Calibri" w:cs="Calibri"/>
          <w:color w:val="000000"/>
          <w:sz w:val="26"/>
          <w:szCs w:val="26"/>
        </w:rPr>
        <w:t xml:space="preserve"> increments.</w:t>
      </w:r>
    </w:p>
    <w:p w14:paraId="438D000D" w14:textId="77777777" w:rsidR="006A33AD" w:rsidRPr="006A33AD" w:rsidRDefault="006A33AD" w:rsidP="006A33AD">
      <w:pPr>
        <w:numPr>
          <w:ilvl w:val="0"/>
          <w:numId w:val="3"/>
        </w:numPr>
        <w:ind w:left="480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Spread on toast or sandwiches once cooled, or transfer jam to a glass jar with a fitted lid and store in the refrigerator for up to 2 weeks.</w:t>
      </w:r>
    </w:p>
    <w:p w14:paraId="1347D196" w14:textId="77777777" w:rsidR="006A33AD" w:rsidRPr="006A33AD" w:rsidRDefault="006A33AD" w:rsidP="006A33AD">
      <w:pPr>
        <w:spacing w:before="120" w:after="120"/>
        <w:outlineLvl w:val="2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Recipe Notes</w:t>
      </w:r>
    </w:p>
    <w:p w14:paraId="45401952" w14:textId="77777777" w:rsidR="006A33AD" w:rsidRPr="006A33AD" w:rsidRDefault="006A33AD" w:rsidP="006A33AD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Instructions to preserve the jam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:</w:t>
      </w:r>
    </w:p>
    <w:p w14:paraId="4718309C" w14:textId="77777777" w:rsidR="006A33AD" w:rsidRPr="006A33AD" w:rsidRDefault="006A33AD" w:rsidP="006A33AD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Sterilize 4 half-pint jars and their lids. Ladle hot jam into the jars leaving about 1/4 inch between the rim and lid. Remove any air bubbles and wipe the rims clean. Seal tightly with the lids.</w:t>
      </w:r>
    </w:p>
    <w:p w14:paraId="060DB800" w14:textId="77777777" w:rsidR="006A33AD" w:rsidRPr="006A33AD" w:rsidRDefault="006A33AD" w:rsidP="006A33AD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Process the jars in a boiling-water bath for 10 minutes. The sealed jars can be stored in a cool, dark place for up to 1 year. If a jar fails to seal, store the jam in the refrigerator for up to 1 month. Makes 32 ounces of jam to fit 4 half-pint jars (8-ounce jar).</w:t>
      </w:r>
    </w:p>
    <w:p w14:paraId="57589DFB" w14:textId="77777777" w:rsidR="006A33AD" w:rsidRPr="006A33AD" w:rsidRDefault="006A33AD" w:rsidP="006A33AD">
      <w:pPr>
        <w:shd w:val="clear" w:color="auto" w:fill="FFFFFF"/>
        <w:spacing w:line="360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Nutrition Facts</w:t>
      </w:r>
    </w:p>
    <w:p w14:paraId="7DB1990C" w14:textId="77777777" w:rsidR="006A33AD" w:rsidRPr="006A33AD" w:rsidRDefault="006A33AD" w:rsidP="006A33AD">
      <w:pPr>
        <w:shd w:val="clear" w:color="auto" w:fill="FFFFFF"/>
        <w:spacing w:line="240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20-Minute Berry Jam</w:t>
      </w:r>
    </w:p>
    <w:p w14:paraId="112C0F72" w14:textId="0DFA3BB8" w:rsidR="006A33AD" w:rsidRPr="006A33AD" w:rsidRDefault="006A33AD" w:rsidP="006A33AD">
      <w:pPr>
        <w:shd w:val="clear" w:color="auto" w:fill="FFFFFF"/>
        <w:spacing w:line="210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Amount Per Serving (1 tablespoon)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ab/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Calories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 30Calories from Fat 9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ab/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% Daily Value*</w:t>
      </w:r>
    </w:p>
    <w:p w14:paraId="4F0D28C5" w14:textId="77777777" w:rsidR="006A33AD" w:rsidRDefault="006A33AD" w:rsidP="006A33AD">
      <w:pPr>
        <w:shd w:val="clear" w:color="auto" w:fill="FFFFFF"/>
        <w:spacing w:line="240" w:lineRule="atLeast"/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sectPr w:rsidR="006A33AD" w:rsidSect="006A33A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2593AD7" w14:textId="0A613A7B" w:rsidR="006A33AD" w:rsidRPr="006A33AD" w:rsidRDefault="006A33AD" w:rsidP="006A33AD">
      <w:pPr>
        <w:shd w:val="clear" w:color="auto" w:fill="FFFFFF"/>
        <w:spacing w:line="240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Fat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 1g</w:t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2%</w:t>
      </w:r>
    </w:p>
    <w:p w14:paraId="14332D50" w14:textId="53D1ADD3" w:rsidR="006A33AD" w:rsidRPr="006A33AD" w:rsidRDefault="006A33AD" w:rsidP="006A33AD">
      <w:pPr>
        <w:shd w:val="clear" w:color="auto" w:fill="FFFFFF"/>
        <w:spacing w:line="240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Saturated Fat 1g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6%</w:t>
      </w:r>
    </w:p>
    <w:p w14:paraId="0A5E1C6C" w14:textId="2E066965" w:rsidR="006A33AD" w:rsidRPr="006A33AD" w:rsidRDefault="006A33AD" w:rsidP="006A33AD">
      <w:pPr>
        <w:shd w:val="clear" w:color="auto" w:fill="FFFFFF"/>
        <w:spacing w:line="240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Sodium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 1mg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0%</w:t>
      </w:r>
    </w:p>
    <w:p w14:paraId="57752437" w14:textId="47061731" w:rsidR="006A33AD" w:rsidRPr="006A33AD" w:rsidRDefault="006A33AD" w:rsidP="006A33AD">
      <w:pPr>
        <w:shd w:val="clear" w:color="auto" w:fill="FFFFFF"/>
        <w:spacing w:line="240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Potassium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 22mg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1%</w:t>
      </w:r>
    </w:p>
    <w:p w14:paraId="43FB28AC" w14:textId="4FB481ED" w:rsidR="006A33AD" w:rsidRPr="006A33AD" w:rsidRDefault="006A33AD" w:rsidP="006A33AD">
      <w:pPr>
        <w:shd w:val="clear" w:color="auto" w:fill="FFFFFF"/>
        <w:spacing w:line="240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Carbohydrates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 8g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3%</w:t>
      </w:r>
    </w:p>
    <w:p w14:paraId="15542E65" w14:textId="5AE933BE" w:rsidR="006A33AD" w:rsidRPr="006A33AD" w:rsidRDefault="006A33AD" w:rsidP="006A33AD">
      <w:pPr>
        <w:shd w:val="clear" w:color="auto" w:fill="FFFFFF"/>
        <w:spacing w:line="240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Fiber 1g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4%</w:t>
      </w:r>
    </w:p>
    <w:p w14:paraId="59849F59" w14:textId="3F72E746" w:rsidR="006A33AD" w:rsidRPr="006A33AD" w:rsidRDefault="006A33AD" w:rsidP="006A33AD">
      <w:pPr>
        <w:shd w:val="clear" w:color="auto" w:fill="FFFFFF"/>
        <w:spacing w:line="240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Sugar 7g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8%</w:t>
      </w:r>
    </w:p>
    <w:p w14:paraId="4FE1FE2F" w14:textId="361F4DCF" w:rsidR="006A33AD" w:rsidRPr="006A33AD" w:rsidRDefault="006A33AD" w:rsidP="006A33AD">
      <w:pPr>
        <w:shd w:val="clear" w:color="auto" w:fill="FFFFFF"/>
        <w:spacing w:line="240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Protein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 1g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2%</w:t>
      </w:r>
    </w:p>
    <w:p w14:paraId="2BE13DA6" w14:textId="69F8CED2" w:rsidR="006A33AD" w:rsidRPr="006A33AD" w:rsidRDefault="006A33AD" w:rsidP="006A33AD">
      <w:pPr>
        <w:shd w:val="clear" w:color="auto" w:fill="FFFFFF"/>
        <w:spacing w:line="240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Vitamin A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 5IU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0%</w:t>
      </w:r>
    </w:p>
    <w:p w14:paraId="7B06C458" w14:textId="09233937" w:rsidR="006A33AD" w:rsidRPr="006A33AD" w:rsidRDefault="006A33AD" w:rsidP="006A33AD">
      <w:pPr>
        <w:shd w:val="clear" w:color="auto" w:fill="FFFFFF"/>
        <w:spacing w:line="240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Vitamin C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 8.5mg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10%</w:t>
      </w:r>
    </w:p>
    <w:p w14:paraId="4DA76944" w14:textId="2756AE2D" w:rsidR="006A33AD" w:rsidRPr="006A33AD" w:rsidRDefault="006A33AD" w:rsidP="006A33AD">
      <w:pPr>
        <w:shd w:val="clear" w:color="auto" w:fill="FFFFFF"/>
        <w:spacing w:line="240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Calcium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 2mg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0%</w:t>
      </w:r>
    </w:p>
    <w:p w14:paraId="2A7E34F0" w14:textId="4364BADB" w:rsidR="006A33AD" w:rsidRPr="006A33AD" w:rsidRDefault="006A33AD" w:rsidP="006A33AD">
      <w:pPr>
        <w:shd w:val="clear" w:color="auto" w:fill="FFFFFF"/>
        <w:spacing w:line="240" w:lineRule="atLeast"/>
        <w:rPr>
          <w:rFonts w:ascii="Calibri" w:eastAsia="Times New Roman" w:hAnsi="Calibri" w:cs="Calibri"/>
          <w:color w:val="000000"/>
          <w:sz w:val="26"/>
          <w:szCs w:val="26"/>
        </w:rPr>
      </w:pP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Iron</w:t>
      </w:r>
      <w:r w:rsidRPr="006A33AD">
        <w:rPr>
          <w:rFonts w:ascii="Calibri" w:eastAsia="Times New Roman" w:hAnsi="Calibri" w:cs="Calibri"/>
          <w:color w:val="000000"/>
          <w:sz w:val="26"/>
          <w:szCs w:val="26"/>
        </w:rPr>
        <w:t> 0.1mg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Pr="006A33A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1%</w:t>
      </w:r>
    </w:p>
    <w:p w14:paraId="647CE6AF" w14:textId="77777777" w:rsidR="006A33AD" w:rsidRDefault="006A33AD" w:rsidP="006A33AD">
      <w:pPr>
        <w:shd w:val="clear" w:color="auto" w:fill="FFFFFF"/>
        <w:spacing w:line="240" w:lineRule="atLeast"/>
        <w:rPr>
          <w:rFonts w:ascii="Calibri" w:eastAsia="Times New Roman" w:hAnsi="Calibri" w:cs="Calibri"/>
          <w:color w:val="999999"/>
          <w:sz w:val="26"/>
          <w:szCs w:val="26"/>
        </w:rPr>
        <w:sectPr w:rsidR="006A33AD" w:rsidSect="006A33AD">
          <w:type w:val="continuous"/>
          <w:pgSz w:w="12240" w:h="15840"/>
          <w:pgMar w:top="720" w:right="720" w:bottom="720" w:left="720" w:header="708" w:footer="708" w:gutter="0"/>
          <w:cols w:num="3" w:space="0"/>
          <w:docGrid w:linePitch="360"/>
        </w:sectPr>
      </w:pPr>
    </w:p>
    <w:p w14:paraId="623A6C5F" w14:textId="46E1EE39" w:rsidR="00AD786E" w:rsidRPr="006A33AD" w:rsidRDefault="006A33AD" w:rsidP="006A33AD">
      <w:pPr>
        <w:shd w:val="clear" w:color="auto" w:fill="FFFFFF"/>
        <w:spacing w:line="240" w:lineRule="atLeast"/>
        <w:rPr>
          <w:rFonts w:ascii="Calibri" w:eastAsia="Times New Roman" w:hAnsi="Calibri" w:cs="Calibri"/>
          <w:color w:val="999999"/>
          <w:sz w:val="26"/>
          <w:szCs w:val="26"/>
        </w:rPr>
      </w:pPr>
      <w:r w:rsidRPr="006A33AD">
        <w:rPr>
          <w:rFonts w:ascii="Calibri" w:eastAsia="Times New Roman" w:hAnsi="Calibri" w:cs="Calibri"/>
          <w:color w:val="999999"/>
          <w:sz w:val="26"/>
          <w:szCs w:val="26"/>
        </w:rPr>
        <w:t>* Percent Daily Values are based on a 2000 calorie diet.</w:t>
      </w:r>
    </w:p>
    <w:sectPr w:rsidR="00AD786E" w:rsidRPr="006A33AD" w:rsidSect="006A33AD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CB9"/>
    <w:multiLevelType w:val="multilevel"/>
    <w:tmpl w:val="2ECA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5300F"/>
    <w:multiLevelType w:val="multilevel"/>
    <w:tmpl w:val="FA52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47CD0"/>
    <w:multiLevelType w:val="multilevel"/>
    <w:tmpl w:val="F3EA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AD"/>
    <w:rsid w:val="00340E5F"/>
    <w:rsid w:val="006A33AD"/>
    <w:rsid w:val="00A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08973"/>
  <w15:chartTrackingRefBased/>
  <w15:docId w15:val="{C3A116CE-CF65-3B4C-82B6-52AF969A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33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33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3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A33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A33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33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prm-recipe-details-name">
    <w:name w:val="wprm-recipe-details-name"/>
    <w:basedOn w:val="DefaultParagraphFont"/>
    <w:rsid w:val="006A33AD"/>
  </w:style>
  <w:style w:type="character" w:customStyle="1" w:styleId="wprm-recipe-course">
    <w:name w:val="wprm-recipe-course"/>
    <w:basedOn w:val="DefaultParagraphFont"/>
    <w:rsid w:val="006A33AD"/>
  </w:style>
  <w:style w:type="character" w:customStyle="1" w:styleId="wprm-recipe-cuisine">
    <w:name w:val="wprm-recipe-cuisine"/>
    <w:basedOn w:val="DefaultParagraphFont"/>
    <w:rsid w:val="006A33AD"/>
  </w:style>
  <w:style w:type="character" w:customStyle="1" w:styleId="wprm-recipe-keyword">
    <w:name w:val="wprm-recipe-keyword"/>
    <w:basedOn w:val="DefaultParagraphFont"/>
    <w:rsid w:val="006A33AD"/>
  </w:style>
  <w:style w:type="character" w:customStyle="1" w:styleId="wprm-recipe-details">
    <w:name w:val="wprm-recipe-details"/>
    <w:basedOn w:val="DefaultParagraphFont"/>
    <w:rsid w:val="006A33AD"/>
  </w:style>
  <w:style w:type="character" w:customStyle="1" w:styleId="wprm-recipe-details-unit">
    <w:name w:val="wprm-recipe-details-unit"/>
    <w:basedOn w:val="DefaultParagraphFont"/>
    <w:rsid w:val="006A33AD"/>
  </w:style>
  <w:style w:type="paragraph" w:customStyle="1" w:styleId="wprm-recipe-ingredient">
    <w:name w:val="wprm-recipe-ingredient"/>
    <w:basedOn w:val="Normal"/>
    <w:rsid w:val="006A33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6A33AD"/>
  </w:style>
  <w:style w:type="character" w:customStyle="1" w:styleId="wprm-recipe-ingredient-unit">
    <w:name w:val="wprm-recipe-ingredient-unit"/>
    <w:basedOn w:val="DefaultParagraphFont"/>
    <w:rsid w:val="006A33AD"/>
  </w:style>
  <w:style w:type="character" w:customStyle="1" w:styleId="wprm-recipe-ingredient-name">
    <w:name w:val="wprm-recipe-ingredient-name"/>
    <w:basedOn w:val="DefaultParagraphFont"/>
    <w:rsid w:val="006A33AD"/>
  </w:style>
  <w:style w:type="character" w:customStyle="1" w:styleId="wprm-recipe-ingredient-notes">
    <w:name w:val="wprm-recipe-ingredient-notes"/>
    <w:basedOn w:val="DefaultParagraphFont"/>
    <w:rsid w:val="006A33AD"/>
  </w:style>
  <w:style w:type="character" w:customStyle="1" w:styleId="nutrition-main">
    <w:name w:val="nutrition-main"/>
    <w:basedOn w:val="DefaultParagraphFont"/>
    <w:rsid w:val="006A33AD"/>
  </w:style>
  <w:style w:type="character" w:customStyle="1" w:styleId="nutrition-percentage">
    <w:name w:val="nutrition-percentage"/>
    <w:basedOn w:val="DefaultParagraphFont"/>
    <w:rsid w:val="006A33AD"/>
  </w:style>
  <w:style w:type="character" w:customStyle="1" w:styleId="nutrition-sub">
    <w:name w:val="nutrition-sub"/>
    <w:basedOn w:val="DefaultParagraphFont"/>
    <w:rsid w:val="006A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08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66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4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700">
          <w:marLeft w:val="0"/>
          <w:marRight w:val="0"/>
          <w:marTop w:val="150"/>
          <w:marBottom w:val="0"/>
          <w:divBdr>
            <w:top w:val="single" w:sz="6" w:space="4" w:color="333333"/>
            <w:left w:val="single" w:sz="6" w:space="4" w:color="333333"/>
            <w:bottom w:val="single" w:sz="6" w:space="4" w:color="333333"/>
            <w:right w:val="single" w:sz="6" w:space="4" w:color="333333"/>
          </w:divBdr>
          <w:divsChild>
            <w:div w:id="4665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9479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35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215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9588">
              <w:marLeft w:val="21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09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81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597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533">
              <w:marLeft w:val="21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7915">
              <w:marLeft w:val="21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993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133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766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18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0546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263">
              <w:marLeft w:val="0"/>
              <w:marRight w:val="0"/>
              <w:marTop w:val="0"/>
              <w:marBottom w:val="0"/>
              <w:divBdr>
                <w:top w:val="single" w:sz="6" w:space="4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odiecrush.com/20-minute-berry-j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Mary-Jane Leger</dc:creator>
  <cp:keywords/>
  <dc:description/>
  <cp:lastModifiedBy>Mary-Jane Leger</cp:lastModifiedBy>
  <cp:revision>1</cp:revision>
  <dcterms:created xsi:type="dcterms:W3CDTF">2020-04-23T15:29:00Z</dcterms:created>
  <dcterms:modified xsi:type="dcterms:W3CDTF">2020-04-23T15:37:00Z</dcterms:modified>
</cp:coreProperties>
</file>